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C7A6A" w14:textId="2C5C34D3" w:rsidR="00051C48" w:rsidRPr="00051C48" w:rsidRDefault="00371AB7" w:rsidP="00051C4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venir-Roman"/>
          <w:color w:val="000000"/>
        </w:rPr>
      </w:pPr>
      <w:bookmarkStart w:id="0" w:name="_GoBack"/>
      <w:bookmarkEnd w:id="0"/>
      <w:r w:rsidRPr="00051C48">
        <w:rPr>
          <w:rFonts w:asciiTheme="majorHAnsi" w:hAnsiTheme="majorHAnsi" w:cs="Avenir-Roman"/>
          <w:color w:val="000000"/>
        </w:rPr>
        <w:t xml:space="preserve">Nell’ambito </w:t>
      </w:r>
      <w:r w:rsidR="00051C48" w:rsidRPr="00051C48">
        <w:rPr>
          <w:rFonts w:asciiTheme="majorHAnsi" w:hAnsiTheme="majorHAnsi" w:cs="Avenir-Roman"/>
          <w:color w:val="000000"/>
        </w:rPr>
        <w:t xml:space="preserve">del </w:t>
      </w:r>
      <w:r w:rsidR="001F1F01">
        <w:rPr>
          <w:rFonts w:asciiTheme="majorHAnsi" w:hAnsiTheme="majorHAnsi" w:cs="Avenir-Roman"/>
          <w:color w:val="000000"/>
        </w:rPr>
        <w:t>C</w:t>
      </w:r>
      <w:r w:rsidR="00051C48" w:rsidRPr="00051C48">
        <w:rPr>
          <w:rFonts w:asciiTheme="majorHAnsi" w:hAnsiTheme="majorHAnsi" w:cs="Avenir-Roman"/>
          <w:color w:val="000000"/>
        </w:rPr>
        <w:t xml:space="preserve">orso biennale </w:t>
      </w:r>
    </w:p>
    <w:p w14:paraId="3029CB67" w14:textId="691D4AC7" w:rsidR="00051C48" w:rsidRPr="00051C48" w:rsidRDefault="00051C48" w:rsidP="00371AB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venir-Roman"/>
          <w:color w:val="000000"/>
        </w:rPr>
      </w:pPr>
    </w:p>
    <w:p w14:paraId="3170FE1C" w14:textId="77777777" w:rsidR="00371AB7" w:rsidRPr="00051C48" w:rsidRDefault="00371AB7" w:rsidP="002D29C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venir-Roman"/>
          <w:b/>
          <w:color w:val="000000"/>
        </w:rPr>
      </w:pPr>
    </w:p>
    <w:p w14:paraId="56D1554F" w14:textId="77777777" w:rsidR="002D29CA" w:rsidRPr="00051C48" w:rsidRDefault="00371AB7" w:rsidP="002D29C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venir-Roman"/>
          <w:b/>
          <w:color w:val="000000"/>
        </w:rPr>
      </w:pPr>
      <w:r w:rsidRPr="00051C48">
        <w:rPr>
          <w:rFonts w:asciiTheme="majorHAnsi" w:hAnsiTheme="majorHAnsi" w:cs="Avenir-Roman"/>
          <w:b/>
          <w:color w:val="000000"/>
        </w:rPr>
        <w:t>l</w:t>
      </w:r>
      <w:r w:rsidR="000B6893" w:rsidRPr="00051C48">
        <w:rPr>
          <w:rFonts w:asciiTheme="majorHAnsi" w:hAnsiTheme="majorHAnsi" w:cs="Avenir-Roman"/>
          <w:b/>
          <w:color w:val="000000"/>
        </w:rPr>
        <w:t>a Camera Penale</w:t>
      </w:r>
      <w:r w:rsidR="002D29CA" w:rsidRPr="00051C48">
        <w:rPr>
          <w:rFonts w:asciiTheme="majorHAnsi" w:hAnsiTheme="majorHAnsi" w:cs="Avenir-Roman"/>
          <w:b/>
          <w:color w:val="000000"/>
        </w:rPr>
        <w:t xml:space="preserve"> di Piacenza</w:t>
      </w:r>
    </w:p>
    <w:p w14:paraId="37C28912" w14:textId="61CE40A2" w:rsidR="00371AB7" w:rsidRPr="00051C48" w:rsidRDefault="00371AB7" w:rsidP="002D29C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venir-Roman"/>
          <w:b/>
          <w:color w:val="000000"/>
        </w:rPr>
      </w:pPr>
      <w:r w:rsidRPr="00051C48">
        <w:rPr>
          <w:rFonts w:asciiTheme="majorHAnsi" w:hAnsiTheme="majorHAnsi" w:cs="Avenir-Roman"/>
          <w:b/>
          <w:color w:val="000000"/>
        </w:rPr>
        <w:t>presenta:</w:t>
      </w:r>
    </w:p>
    <w:p w14:paraId="3D115B6B" w14:textId="77777777" w:rsidR="00F93E89" w:rsidRPr="00051C48" w:rsidRDefault="00F93E89" w:rsidP="000B689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venir-Roman"/>
          <w:color w:val="000000"/>
        </w:rPr>
      </w:pPr>
    </w:p>
    <w:p w14:paraId="5DECF694" w14:textId="267BFF1E" w:rsidR="002D29CA" w:rsidRPr="001F1F01" w:rsidRDefault="002D29CA" w:rsidP="002D29C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24"/>
          <w:szCs w:val="24"/>
        </w:rPr>
      </w:pPr>
    </w:p>
    <w:p w14:paraId="472332E5" w14:textId="03E8D4CE" w:rsidR="00D30C23" w:rsidRPr="001F1F01" w:rsidRDefault="0004333B" w:rsidP="00E0376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sz w:val="24"/>
          <w:szCs w:val="24"/>
        </w:rPr>
      </w:pPr>
      <w:r w:rsidRPr="001F1F01">
        <w:rPr>
          <w:rFonts w:asciiTheme="majorHAnsi" w:hAnsiTheme="majorHAnsi" w:cs="DollarBill"/>
          <w:sz w:val="24"/>
          <w:szCs w:val="24"/>
        </w:rPr>
        <w:t>"</w:t>
      </w:r>
      <w:r w:rsidR="00FE1086" w:rsidRPr="001F1F01">
        <w:rPr>
          <w:rFonts w:asciiTheme="majorHAnsi" w:hAnsiTheme="majorHAnsi" w:cs="DollarBill"/>
          <w:b/>
          <w:i/>
          <w:sz w:val="24"/>
          <w:szCs w:val="24"/>
        </w:rPr>
        <w:t xml:space="preserve"> </w:t>
      </w:r>
      <w:r w:rsidR="00051C48" w:rsidRPr="001F1F01">
        <w:rPr>
          <w:rFonts w:asciiTheme="majorHAnsi" w:hAnsiTheme="majorHAnsi" w:cs="DollarBill"/>
          <w:b/>
          <w:i/>
          <w:sz w:val="24"/>
          <w:szCs w:val="24"/>
        </w:rPr>
        <w:t xml:space="preserve">Origine, motivi e vicende del processo penale telematico. I depositi telematici e il </w:t>
      </w:r>
      <w:proofErr w:type="spellStart"/>
      <w:r w:rsidR="00051C48" w:rsidRPr="001F1F01">
        <w:rPr>
          <w:rFonts w:asciiTheme="majorHAnsi" w:hAnsiTheme="majorHAnsi" w:cs="DollarBill"/>
          <w:b/>
          <w:i/>
          <w:sz w:val="24"/>
          <w:szCs w:val="24"/>
        </w:rPr>
        <w:t>Tiap</w:t>
      </w:r>
      <w:proofErr w:type="spellEnd"/>
      <w:r w:rsidR="00051C48" w:rsidRPr="001F1F01">
        <w:rPr>
          <w:rFonts w:asciiTheme="majorHAnsi" w:hAnsiTheme="majorHAnsi" w:cs="DollarBill"/>
          <w:b/>
          <w:i/>
          <w:sz w:val="24"/>
          <w:szCs w:val="24"/>
        </w:rPr>
        <w:t xml:space="preserve">. Il passaggio dal portale deposito atti penali al portale del processo penale telematico. Le novità della riforma </w:t>
      </w:r>
      <w:proofErr w:type="spellStart"/>
      <w:r w:rsidR="00051C48" w:rsidRPr="001F1F01">
        <w:rPr>
          <w:rFonts w:asciiTheme="majorHAnsi" w:hAnsiTheme="majorHAnsi" w:cs="DollarBill"/>
          <w:b/>
          <w:i/>
          <w:sz w:val="24"/>
          <w:szCs w:val="24"/>
        </w:rPr>
        <w:t>Cartabia</w:t>
      </w:r>
      <w:proofErr w:type="spellEnd"/>
      <w:r w:rsidR="00051C48" w:rsidRPr="001F1F01">
        <w:rPr>
          <w:rFonts w:asciiTheme="majorHAnsi" w:hAnsiTheme="majorHAnsi" w:cs="DollarBill"/>
          <w:b/>
          <w:i/>
          <w:sz w:val="24"/>
          <w:szCs w:val="24"/>
        </w:rPr>
        <w:t xml:space="preserve"> in tema di digitalizzazione</w:t>
      </w:r>
      <w:r w:rsidR="00D10BFB" w:rsidRPr="001F1F01">
        <w:rPr>
          <w:rFonts w:asciiTheme="majorHAnsi" w:hAnsiTheme="majorHAnsi" w:cs="DollarBill"/>
          <w:b/>
          <w:i/>
          <w:sz w:val="24"/>
          <w:szCs w:val="24"/>
        </w:rPr>
        <w:t xml:space="preserve"> </w:t>
      </w:r>
      <w:r w:rsidRPr="001F1F01">
        <w:rPr>
          <w:rFonts w:asciiTheme="majorHAnsi" w:hAnsiTheme="majorHAnsi" w:cs="DollarBill"/>
          <w:sz w:val="24"/>
          <w:szCs w:val="24"/>
        </w:rPr>
        <w:t>"</w:t>
      </w:r>
    </w:p>
    <w:p w14:paraId="449DDB5F" w14:textId="1C2C314A" w:rsidR="00D30C23" w:rsidRPr="00051C48" w:rsidRDefault="00D30C23" w:rsidP="00C21D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ollarBill"/>
        </w:rPr>
      </w:pPr>
    </w:p>
    <w:p w14:paraId="6D4ECE14" w14:textId="10A9F3B8" w:rsidR="00D30C23" w:rsidRPr="001F1F01" w:rsidRDefault="00D104DC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sz w:val="32"/>
          <w:szCs w:val="32"/>
        </w:rPr>
      </w:pPr>
      <w:r w:rsidRPr="001F1F01">
        <w:rPr>
          <w:rFonts w:asciiTheme="majorHAnsi" w:hAnsiTheme="majorHAnsi" w:cs="DollarBill"/>
          <w:b/>
          <w:sz w:val="32"/>
          <w:szCs w:val="32"/>
        </w:rPr>
        <w:t>venerdì</w:t>
      </w:r>
      <w:r w:rsidR="00484D31" w:rsidRPr="001F1F01">
        <w:rPr>
          <w:rFonts w:asciiTheme="majorHAnsi" w:hAnsiTheme="majorHAnsi" w:cs="DollarBill"/>
          <w:b/>
          <w:sz w:val="32"/>
          <w:szCs w:val="32"/>
        </w:rPr>
        <w:t xml:space="preserve"> </w:t>
      </w:r>
      <w:r w:rsidR="00051C48" w:rsidRPr="001F1F01">
        <w:rPr>
          <w:rFonts w:asciiTheme="majorHAnsi" w:hAnsiTheme="majorHAnsi" w:cs="DollarBill"/>
          <w:b/>
          <w:sz w:val="32"/>
          <w:szCs w:val="32"/>
        </w:rPr>
        <w:t>18</w:t>
      </w:r>
      <w:r w:rsidRPr="001F1F01">
        <w:rPr>
          <w:rFonts w:asciiTheme="majorHAnsi" w:hAnsiTheme="majorHAnsi" w:cs="DollarBill"/>
          <w:b/>
          <w:sz w:val="32"/>
          <w:szCs w:val="32"/>
        </w:rPr>
        <w:t xml:space="preserve"> </w:t>
      </w:r>
      <w:r w:rsidR="00051C48" w:rsidRPr="001F1F01">
        <w:rPr>
          <w:rFonts w:asciiTheme="majorHAnsi" w:hAnsiTheme="majorHAnsi" w:cs="DollarBill"/>
          <w:b/>
          <w:sz w:val="32"/>
          <w:szCs w:val="32"/>
        </w:rPr>
        <w:t xml:space="preserve">novembre </w:t>
      </w:r>
      <w:r w:rsidRPr="001F1F01">
        <w:rPr>
          <w:rFonts w:asciiTheme="majorHAnsi" w:hAnsiTheme="majorHAnsi" w:cs="DollarBill"/>
          <w:b/>
          <w:sz w:val="32"/>
          <w:szCs w:val="32"/>
        </w:rPr>
        <w:t>2022</w:t>
      </w:r>
    </w:p>
    <w:p w14:paraId="33D36E84" w14:textId="249BFD70" w:rsidR="001A4D2B" w:rsidRPr="001F1F01" w:rsidRDefault="001A4D2B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2"/>
          <w:szCs w:val="32"/>
        </w:rPr>
      </w:pPr>
      <w:r w:rsidRPr="001F1F01">
        <w:rPr>
          <w:rFonts w:asciiTheme="majorHAnsi" w:hAnsiTheme="majorHAnsi" w:cs="DollarBill"/>
          <w:b/>
          <w:sz w:val="32"/>
          <w:szCs w:val="32"/>
        </w:rPr>
        <w:t xml:space="preserve">dalle ore </w:t>
      </w:r>
      <w:r w:rsidR="000610FF" w:rsidRPr="001F1F01">
        <w:rPr>
          <w:rFonts w:asciiTheme="majorHAnsi" w:hAnsiTheme="majorHAnsi" w:cs="DollarBill"/>
          <w:b/>
          <w:sz w:val="32"/>
          <w:szCs w:val="32"/>
        </w:rPr>
        <w:t>15</w:t>
      </w:r>
      <w:r w:rsidR="00D104DC" w:rsidRPr="001F1F01">
        <w:rPr>
          <w:rFonts w:asciiTheme="majorHAnsi" w:hAnsiTheme="majorHAnsi" w:cs="DollarBill"/>
          <w:b/>
          <w:sz w:val="32"/>
          <w:szCs w:val="32"/>
        </w:rPr>
        <w:t xml:space="preserve"> </w:t>
      </w:r>
      <w:r w:rsidRPr="001F1F01">
        <w:rPr>
          <w:rFonts w:asciiTheme="majorHAnsi" w:hAnsiTheme="majorHAnsi" w:cs="DollarBill"/>
          <w:b/>
          <w:sz w:val="32"/>
          <w:szCs w:val="32"/>
        </w:rPr>
        <w:t xml:space="preserve">alle ore </w:t>
      </w:r>
      <w:r w:rsidR="00D104DC" w:rsidRPr="001F1F01">
        <w:rPr>
          <w:rFonts w:asciiTheme="majorHAnsi" w:hAnsiTheme="majorHAnsi" w:cs="DollarBill"/>
          <w:b/>
          <w:sz w:val="32"/>
          <w:szCs w:val="32"/>
        </w:rPr>
        <w:t>1</w:t>
      </w:r>
      <w:r w:rsidR="00DF4316">
        <w:rPr>
          <w:rFonts w:asciiTheme="majorHAnsi" w:hAnsiTheme="majorHAnsi" w:cs="DollarBill"/>
          <w:b/>
          <w:sz w:val="32"/>
          <w:szCs w:val="32"/>
        </w:rPr>
        <w:t>9</w:t>
      </w:r>
    </w:p>
    <w:p w14:paraId="72356469" w14:textId="77777777" w:rsidR="001F1F01" w:rsidRDefault="001F1F01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</w:rPr>
      </w:pPr>
    </w:p>
    <w:p w14:paraId="500EDC47" w14:textId="686357D8" w:rsidR="00051C48" w:rsidRPr="00051C48" w:rsidRDefault="00051C48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</w:rPr>
      </w:pPr>
      <w:r w:rsidRPr="00051C48">
        <w:rPr>
          <w:rFonts w:asciiTheme="majorHAnsi" w:hAnsiTheme="majorHAnsi" w:cs="DollarBill"/>
          <w:b/>
        </w:rPr>
        <w:t>nell’ambito della terza lezione</w:t>
      </w:r>
      <w:r w:rsidR="001F1F01">
        <w:rPr>
          <w:rFonts w:asciiTheme="majorHAnsi" w:hAnsiTheme="majorHAnsi" w:cs="DollarBill"/>
          <w:b/>
        </w:rPr>
        <w:t xml:space="preserve"> del Corso</w:t>
      </w:r>
      <w:r w:rsidRPr="00051C48">
        <w:rPr>
          <w:rFonts w:asciiTheme="majorHAnsi" w:hAnsiTheme="majorHAnsi" w:cs="DollarBill"/>
          <w:b/>
        </w:rPr>
        <w:t>:</w:t>
      </w:r>
    </w:p>
    <w:p w14:paraId="0D808CA4" w14:textId="3BEC70F6" w:rsidR="00C21D75" w:rsidRPr="001F1F01" w:rsidRDefault="00051C48" w:rsidP="00051C4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24"/>
          <w:szCs w:val="24"/>
        </w:rPr>
      </w:pPr>
      <w:r w:rsidRPr="001F1F01">
        <w:rPr>
          <w:rFonts w:asciiTheme="majorHAnsi" w:hAnsiTheme="majorHAnsi" w:cs="DollarBill"/>
          <w:b/>
          <w:sz w:val="24"/>
          <w:szCs w:val="24"/>
        </w:rPr>
        <w:t>“</w:t>
      </w:r>
      <w:r w:rsidRPr="001F1F01">
        <w:rPr>
          <w:rFonts w:asciiTheme="majorHAnsi" w:hAnsiTheme="majorHAnsi" w:cs="DollarBill"/>
          <w:b/>
          <w:i/>
          <w:iCs/>
          <w:sz w:val="24"/>
          <w:szCs w:val="24"/>
        </w:rPr>
        <w:t xml:space="preserve">Le misure cautelari reali. Le misure </w:t>
      </w:r>
      <w:proofErr w:type="spellStart"/>
      <w:r w:rsidRPr="001F1F01">
        <w:rPr>
          <w:rFonts w:asciiTheme="majorHAnsi" w:hAnsiTheme="majorHAnsi" w:cs="DollarBill"/>
          <w:b/>
          <w:i/>
          <w:iCs/>
          <w:sz w:val="24"/>
          <w:szCs w:val="24"/>
        </w:rPr>
        <w:t>precautelari</w:t>
      </w:r>
      <w:proofErr w:type="spellEnd"/>
      <w:r w:rsidRPr="001F1F01">
        <w:rPr>
          <w:rFonts w:asciiTheme="majorHAnsi" w:hAnsiTheme="majorHAnsi" w:cs="DollarBill"/>
          <w:b/>
          <w:i/>
          <w:iCs/>
          <w:sz w:val="24"/>
          <w:szCs w:val="24"/>
        </w:rPr>
        <w:t>. Misure di prevenzione. Il riesame. La persona offesa e la costituzione di parte civile nel processo penale</w:t>
      </w:r>
      <w:r w:rsidRPr="001F1F01">
        <w:rPr>
          <w:rFonts w:asciiTheme="majorHAnsi" w:hAnsiTheme="majorHAnsi" w:cs="DollarBill"/>
          <w:b/>
          <w:sz w:val="24"/>
          <w:szCs w:val="24"/>
        </w:rPr>
        <w:t>”</w:t>
      </w:r>
    </w:p>
    <w:p w14:paraId="73683909" w14:textId="77777777" w:rsidR="00C21D75" w:rsidRPr="00051C48" w:rsidRDefault="00C21D75" w:rsidP="00C21D7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</w:rPr>
      </w:pPr>
    </w:p>
    <w:p w14:paraId="394A6481" w14:textId="6BF27E14" w:rsidR="00E8058C" w:rsidRPr="00051C48" w:rsidRDefault="00C21D75" w:rsidP="00C21D7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</w:rPr>
      </w:pPr>
      <w:r w:rsidRPr="00051C48">
        <w:rPr>
          <w:rFonts w:asciiTheme="majorHAnsi" w:hAnsiTheme="majorHAnsi" w:cs="DollarBill"/>
        </w:rPr>
        <w:t>(3 crediti formativi</w:t>
      </w:r>
      <w:r w:rsidR="006E7A9B">
        <w:rPr>
          <w:rFonts w:asciiTheme="majorHAnsi" w:hAnsiTheme="majorHAnsi" w:cs="DollarBill"/>
        </w:rPr>
        <w:t xml:space="preserve"> deontologici</w:t>
      </w:r>
    </w:p>
    <w:p w14:paraId="567CCF48" w14:textId="64B1949F" w:rsidR="00C21D75" w:rsidRPr="00051C48" w:rsidRDefault="00E8058C" w:rsidP="00C21D7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</w:rPr>
      </w:pPr>
      <w:r w:rsidRPr="00051C48">
        <w:rPr>
          <w:rFonts w:asciiTheme="majorHAnsi" w:hAnsiTheme="majorHAnsi" w:cs="DollarBill"/>
        </w:rPr>
        <w:t xml:space="preserve">riconosciuti da </w:t>
      </w:r>
      <w:r w:rsidR="00D104DC" w:rsidRPr="00051C48">
        <w:rPr>
          <w:rFonts w:asciiTheme="majorHAnsi" w:hAnsiTheme="majorHAnsi" w:cs="DollarBill"/>
        </w:rPr>
        <w:t>COA Piacenza)</w:t>
      </w:r>
    </w:p>
    <w:p w14:paraId="327E2DD6" w14:textId="08868C66" w:rsidR="00D30C23" w:rsidRPr="00051C48" w:rsidRDefault="00D30C23" w:rsidP="00051C4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ollarBill"/>
          <w:b/>
        </w:rPr>
      </w:pPr>
    </w:p>
    <w:p w14:paraId="49A86104" w14:textId="4C20CE49" w:rsidR="00D30C23" w:rsidRPr="001F1F01" w:rsidRDefault="001A4D2B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24"/>
          <w:szCs w:val="24"/>
          <w:u w:val="single"/>
        </w:rPr>
      </w:pPr>
      <w:r w:rsidRPr="001F1F01">
        <w:rPr>
          <w:rFonts w:asciiTheme="majorHAnsi" w:hAnsiTheme="majorHAnsi" w:cs="DollarBill"/>
          <w:b/>
          <w:sz w:val="24"/>
          <w:szCs w:val="24"/>
          <w:u w:val="single"/>
        </w:rPr>
        <w:t>R</w:t>
      </w:r>
      <w:r w:rsidR="0004333B" w:rsidRPr="001F1F01">
        <w:rPr>
          <w:rFonts w:asciiTheme="majorHAnsi" w:hAnsiTheme="majorHAnsi" w:cs="DollarBill"/>
          <w:b/>
          <w:sz w:val="24"/>
          <w:szCs w:val="24"/>
          <w:u w:val="single"/>
        </w:rPr>
        <w:t>elator</w:t>
      </w:r>
      <w:r w:rsidR="00FE1086" w:rsidRPr="001F1F01">
        <w:rPr>
          <w:rFonts w:asciiTheme="majorHAnsi" w:hAnsiTheme="majorHAnsi" w:cs="DollarBill"/>
          <w:b/>
          <w:sz w:val="24"/>
          <w:szCs w:val="24"/>
          <w:u w:val="single"/>
        </w:rPr>
        <w:t>i</w:t>
      </w:r>
      <w:r w:rsidR="00D30C23" w:rsidRPr="001F1F01">
        <w:rPr>
          <w:rFonts w:asciiTheme="majorHAnsi" w:hAnsiTheme="majorHAnsi" w:cs="DollarBill"/>
          <w:b/>
          <w:sz w:val="24"/>
          <w:szCs w:val="24"/>
          <w:u w:val="single"/>
        </w:rPr>
        <w:t>:</w:t>
      </w:r>
    </w:p>
    <w:p w14:paraId="18915D8B" w14:textId="77777777" w:rsidR="000610FF" w:rsidRPr="001F1F01" w:rsidRDefault="000610FF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24"/>
          <w:szCs w:val="24"/>
          <w:u w:val="single"/>
        </w:rPr>
      </w:pPr>
    </w:p>
    <w:p w14:paraId="65C84AA4" w14:textId="5C6F4DDC" w:rsidR="001F1F01" w:rsidRPr="001F1F01" w:rsidRDefault="001F1F01" w:rsidP="004C35E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24"/>
          <w:szCs w:val="24"/>
          <w:u w:val="single"/>
        </w:rPr>
      </w:pPr>
      <w:r w:rsidRPr="001F1F01">
        <w:rPr>
          <w:rFonts w:asciiTheme="majorHAnsi" w:hAnsiTheme="majorHAnsi" w:cs="DollarBill"/>
          <w:b/>
          <w:sz w:val="24"/>
          <w:szCs w:val="24"/>
          <w:u w:val="single"/>
        </w:rPr>
        <w:t xml:space="preserve">Dott.ssa Maria Rosaria De </w:t>
      </w:r>
      <w:proofErr w:type="spellStart"/>
      <w:r w:rsidRPr="001F1F01">
        <w:rPr>
          <w:rFonts w:asciiTheme="majorHAnsi" w:hAnsiTheme="majorHAnsi" w:cs="DollarBill"/>
          <w:b/>
          <w:sz w:val="24"/>
          <w:szCs w:val="24"/>
          <w:u w:val="single"/>
        </w:rPr>
        <w:t>Anseris</w:t>
      </w:r>
      <w:proofErr w:type="spellEnd"/>
    </w:p>
    <w:p w14:paraId="350AE25D" w14:textId="48D7482E" w:rsidR="001F1F01" w:rsidRPr="001F1F01" w:rsidRDefault="001F1F01" w:rsidP="004C35E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24"/>
          <w:szCs w:val="24"/>
          <w:u w:val="single"/>
        </w:rPr>
      </w:pPr>
      <w:r w:rsidRPr="001F1F01">
        <w:rPr>
          <w:rFonts w:asciiTheme="majorHAnsi" w:hAnsiTheme="majorHAnsi" w:cs="DollarBill"/>
          <w:b/>
          <w:sz w:val="24"/>
          <w:szCs w:val="24"/>
          <w:u w:val="single"/>
        </w:rPr>
        <w:t xml:space="preserve">Avv. Andrea </w:t>
      </w:r>
      <w:proofErr w:type="spellStart"/>
      <w:r w:rsidRPr="001F1F01">
        <w:rPr>
          <w:rFonts w:asciiTheme="majorHAnsi" w:hAnsiTheme="majorHAnsi" w:cs="DollarBill"/>
          <w:b/>
          <w:sz w:val="24"/>
          <w:szCs w:val="24"/>
          <w:u w:val="single"/>
        </w:rPr>
        <w:t>Perini</w:t>
      </w:r>
      <w:proofErr w:type="spellEnd"/>
    </w:p>
    <w:p w14:paraId="0A5F0D24" w14:textId="77777777" w:rsidR="001F1F01" w:rsidRPr="001F1F01" w:rsidRDefault="001F1F01" w:rsidP="004C35E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24"/>
          <w:szCs w:val="24"/>
          <w:u w:val="single"/>
        </w:rPr>
      </w:pPr>
    </w:p>
    <w:p w14:paraId="3F0BE83D" w14:textId="4FE474BB" w:rsidR="00FE1086" w:rsidRPr="001F1F01" w:rsidRDefault="00051C48" w:rsidP="004C35E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24"/>
          <w:szCs w:val="24"/>
          <w:u w:val="single"/>
        </w:rPr>
      </w:pPr>
      <w:r w:rsidRPr="001F1F01">
        <w:rPr>
          <w:rFonts w:asciiTheme="majorHAnsi" w:hAnsiTheme="majorHAnsi" w:cs="DollarBill"/>
          <w:b/>
          <w:sz w:val="24"/>
          <w:szCs w:val="24"/>
          <w:u w:val="single"/>
        </w:rPr>
        <w:t>Avv. Roberto Capra</w:t>
      </w:r>
    </w:p>
    <w:p w14:paraId="186E7F16" w14:textId="471E899C" w:rsidR="00D104DC" w:rsidRPr="001F1F01" w:rsidRDefault="001F1F01" w:rsidP="004C35E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24"/>
          <w:szCs w:val="24"/>
          <w:u w:val="single"/>
        </w:rPr>
      </w:pPr>
      <w:r w:rsidRPr="001F1F01">
        <w:rPr>
          <w:rFonts w:asciiTheme="majorHAnsi" w:hAnsiTheme="majorHAnsi" w:cs="DollarBill"/>
          <w:b/>
          <w:sz w:val="24"/>
          <w:szCs w:val="24"/>
          <w:u w:val="single"/>
        </w:rPr>
        <w:t>Dott. Matteo Centini</w:t>
      </w:r>
    </w:p>
    <w:p w14:paraId="016BF64A" w14:textId="14FD383D" w:rsidR="00D104DC" w:rsidRPr="001F1F01" w:rsidRDefault="00D104DC" w:rsidP="004C35E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24"/>
          <w:szCs w:val="24"/>
          <w:u w:val="single"/>
        </w:rPr>
      </w:pPr>
      <w:r w:rsidRPr="001F1F01">
        <w:rPr>
          <w:rFonts w:asciiTheme="majorHAnsi" w:hAnsiTheme="majorHAnsi" w:cs="DollarBill"/>
          <w:b/>
          <w:sz w:val="24"/>
          <w:szCs w:val="24"/>
          <w:u w:val="single"/>
        </w:rPr>
        <w:t xml:space="preserve">Avv. </w:t>
      </w:r>
      <w:r w:rsidR="001F1F01" w:rsidRPr="001F1F01">
        <w:rPr>
          <w:rFonts w:asciiTheme="majorHAnsi" w:hAnsiTheme="majorHAnsi" w:cs="DollarBill"/>
          <w:b/>
          <w:sz w:val="24"/>
          <w:szCs w:val="24"/>
          <w:u w:val="single"/>
        </w:rPr>
        <w:t>Roberta Prampolini</w:t>
      </w:r>
    </w:p>
    <w:p w14:paraId="5AF261D1" w14:textId="1F9F6CD0" w:rsidR="00E82933" w:rsidRPr="00051C48" w:rsidRDefault="00E82933" w:rsidP="004C35E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u w:val="single"/>
        </w:rPr>
      </w:pPr>
    </w:p>
    <w:p w14:paraId="7F279976" w14:textId="77777777" w:rsidR="00FE1086" w:rsidRDefault="00FE1086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2"/>
          <w:szCs w:val="32"/>
          <w:u w:val="single"/>
        </w:rPr>
      </w:pPr>
    </w:p>
    <w:p w14:paraId="2E2835C5" w14:textId="72566F57" w:rsidR="00417E0C" w:rsidRPr="001F1F01" w:rsidRDefault="001F1F01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Cs/>
          <w:sz w:val="20"/>
          <w:szCs w:val="20"/>
        </w:rPr>
      </w:pPr>
      <w:r w:rsidRPr="001F1F01">
        <w:rPr>
          <w:rFonts w:asciiTheme="majorHAnsi" w:hAnsiTheme="majorHAnsi" w:cs="DollarBill"/>
          <w:bCs/>
          <w:sz w:val="20"/>
          <w:szCs w:val="20"/>
        </w:rPr>
        <w:t>Il convegno</w:t>
      </w:r>
      <w:r w:rsidR="00417E0C" w:rsidRPr="001F1F01">
        <w:rPr>
          <w:rFonts w:asciiTheme="majorHAnsi" w:hAnsiTheme="majorHAnsi" w:cs="DollarBill"/>
          <w:bCs/>
          <w:sz w:val="20"/>
          <w:szCs w:val="20"/>
        </w:rPr>
        <w:t xml:space="preserve"> avrà luogo in </w:t>
      </w:r>
      <w:r w:rsidR="0074290B" w:rsidRPr="001F1F01">
        <w:rPr>
          <w:rFonts w:asciiTheme="majorHAnsi" w:hAnsiTheme="majorHAnsi" w:cs="DollarBill"/>
          <w:bCs/>
          <w:sz w:val="20"/>
          <w:szCs w:val="20"/>
        </w:rPr>
        <w:t xml:space="preserve">presenza </w:t>
      </w:r>
    </w:p>
    <w:p w14:paraId="711B66EA" w14:textId="246AEC6A" w:rsidR="0074290B" w:rsidRPr="001F1F01" w:rsidRDefault="0074290B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Cs/>
          <w:sz w:val="20"/>
          <w:szCs w:val="20"/>
        </w:rPr>
      </w:pPr>
      <w:r w:rsidRPr="001F1F01">
        <w:rPr>
          <w:rFonts w:asciiTheme="majorHAnsi" w:hAnsiTheme="majorHAnsi" w:cs="DollarBill"/>
          <w:bCs/>
          <w:sz w:val="20"/>
          <w:szCs w:val="20"/>
        </w:rPr>
        <w:t xml:space="preserve">presso l’Auditorium Casa Madre Padri Scalabriniani in Piacenza via Torta n. 14 </w:t>
      </w:r>
    </w:p>
    <w:p w14:paraId="07E32E6F" w14:textId="5B15DF11" w:rsidR="0074290B" w:rsidRPr="001F1F01" w:rsidRDefault="0074290B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Cs/>
          <w:sz w:val="20"/>
          <w:szCs w:val="20"/>
        </w:rPr>
      </w:pPr>
      <w:r w:rsidRPr="001F1F01">
        <w:rPr>
          <w:rFonts w:asciiTheme="majorHAnsi" w:hAnsiTheme="majorHAnsi" w:cs="DollarBill"/>
          <w:bCs/>
          <w:sz w:val="20"/>
          <w:szCs w:val="20"/>
        </w:rPr>
        <w:t>(sede corso biennale)</w:t>
      </w:r>
    </w:p>
    <w:p w14:paraId="230BB40B" w14:textId="34FC6CBC" w:rsidR="00D30C23" w:rsidRPr="00417E0C" w:rsidRDefault="00D30C23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Cs/>
          <w:sz w:val="24"/>
          <w:szCs w:val="24"/>
        </w:rPr>
      </w:pPr>
    </w:p>
    <w:p w14:paraId="0C502162" w14:textId="2027EFCC" w:rsidR="000B6893" w:rsidRPr="00371AB7" w:rsidRDefault="00CA3BB3" w:rsidP="00CA3B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ollarBill"/>
          <w:b/>
          <w:i/>
          <w:sz w:val="20"/>
          <w:szCs w:val="20"/>
        </w:rPr>
      </w:pPr>
      <w:r w:rsidRPr="00371AB7">
        <w:rPr>
          <w:rFonts w:asciiTheme="majorHAnsi" w:hAnsiTheme="majorHAnsi" w:cs="DollarBill"/>
          <w:b/>
          <w:i/>
          <w:sz w:val="20"/>
          <w:szCs w:val="20"/>
        </w:rPr>
        <w:t xml:space="preserve">Modalità </w:t>
      </w:r>
      <w:r w:rsidR="000B6893" w:rsidRPr="00371AB7">
        <w:rPr>
          <w:rFonts w:asciiTheme="majorHAnsi" w:hAnsiTheme="majorHAnsi" w:cs="DollarBill"/>
          <w:b/>
          <w:i/>
          <w:sz w:val="20"/>
          <w:szCs w:val="20"/>
        </w:rPr>
        <w:t>di iscrizione</w:t>
      </w:r>
    </w:p>
    <w:p w14:paraId="791D6EFC" w14:textId="5703F208" w:rsidR="000B6893" w:rsidRPr="00371AB7" w:rsidRDefault="001E1FBC" w:rsidP="00CA3B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Cs/>
          <w:i/>
          <w:sz w:val="20"/>
          <w:szCs w:val="20"/>
        </w:rPr>
      </w:pPr>
      <w:r>
        <w:rPr>
          <w:rFonts w:asciiTheme="majorHAnsi" w:hAnsiTheme="majorHAnsi" w:cs="TimesNewRomanPS-BoldMT"/>
          <w:bCs/>
          <w:i/>
          <w:sz w:val="20"/>
          <w:szCs w:val="20"/>
        </w:rPr>
        <w:t>Le iscrizioni,</w:t>
      </w:r>
      <w:r w:rsidR="00CA3BB3" w:rsidRPr="005B41B9">
        <w:rPr>
          <w:rFonts w:asciiTheme="majorHAnsi" w:hAnsiTheme="majorHAnsi" w:cs="TimesNewRomanPS-BoldMT"/>
          <w:bCs/>
          <w:i/>
          <w:sz w:val="20"/>
          <w:szCs w:val="20"/>
        </w:rPr>
        <w:t xml:space="preserve"> fino ad esaurimento posti</w:t>
      </w:r>
      <w:r w:rsidR="00DE3D6A" w:rsidRPr="005B41B9">
        <w:rPr>
          <w:rFonts w:asciiTheme="majorHAnsi" w:hAnsiTheme="majorHAnsi" w:cs="TimesNewRomanPS-BoldMT"/>
          <w:bCs/>
          <w:i/>
          <w:sz w:val="20"/>
          <w:szCs w:val="20"/>
        </w:rPr>
        <w:t xml:space="preserve"> disponibili</w:t>
      </w:r>
      <w:r w:rsidR="009765F7">
        <w:rPr>
          <w:rFonts w:asciiTheme="majorHAnsi" w:hAnsiTheme="majorHAnsi" w:cs="TimesNewRomanPS-BoldMT"/>
          <w:bCs/>
          <w:i/>
          <w:sz w:val="20"/>
          <w:szCs w:val="20"/>
        </w:rPr>
        <w:t xml:space="preserve"> in aula</w:t>
      </w:r>
      <w:r>
        <w:rPr>
          <w:rFonts w:asciiTheme="majorHAnsi" w:hAnsiTheme="majorHAnsi" w:cs="TimesNewRomanPS-BoldMT"/>
          <w:bCs/>
          <w:i/>
          <w:sz w:val="20"/>
          <w:szCs w:val="20"/>
        </w:rPr>
        <w:t>, devono pervenire</w:t>
      </w:r>
      <w:r w:rsidR="002D74DA">
        <w:rPr>
          <w:rFonts w:asciiTheme="majorHAnsi" w:hAnsiTheme="majorHAnsi" w:cs="TimesNewRomanPS-BoldMT"/>
          <w:bCs/>
          <w:i/>
          <w:sz w:val="20"/>
          <w:szCs w:val="20"/>
        </w:rPr>
        <w:t xml:space="preserve"> tramite mail </w:t>
      </w:r>
      <w:r w:rsidR="005B41B9" w:rsidRPr="005B41B9">
        <w:rPr>
          <w:rFonts w:asciiTheme="majorHAnsi" w:hAnsiTheme="majorHAnsi" w:cs="TimesNewRomanPS-BoldMT"/>
          <w:bCs/>
          <w:i/>
          <w:sz w:val="20"/>
          <w:szCs w:val="20"/>
        </w:rPr>
        <w:t xml:space="preserve">all’indirizzo </w:t>
      </w:r>
      <w:hyperlink r:id="rId12" w:history="1">
        <w:r w:rsidR="002D74DA" w:rsidRPr="0021195C">
          <w:rPr>
            <w:rStyle w:val="Collegamentoipertestuale"/>
            <w:rFonts w:asciiTheme="majorHAnsi" w:hAnsiTheme="majorHAnsi" w:cs="TimesNewRomanPS-BoldMT"/>
            <w:bCs/>
            <w:i/>
            <w:sz w:val="20"/>
            <w:szCs w:val="20"/>
          </w:rPr>
          <w:t>e.delforno@crealaw.com</w:t>
        </w:r>
      </w:hyperlink>
      <w:r w:rsidR="002D74DA">
        <w:rPr>
          <w:rFonts w:asciiTheme="majorHAnsi" w:hAnsiTheme="majorHAnsi" w:cs="TimesNewRomanPS-BoldMT"/>
          <w:bCs/>
          <w:i/>
          <w:sz w:val="20"/>
          <w:szCs w:val="20"/>
        </w:rPr>
        <w:t xml:space="preserve"> </w:t>
      </w:r>
      <w:r w:rsidR="002D74DA" w:rsidRPr="00D24A6A">
        <w:rPr>
          <w:rFonts w:asciiTheme="majorHAnsi" w:hAnsiTheme="majorHAnsi" w:cs="TimesNewRomanPS-BoldMT"/>
          <w:bCs/>
          <w:i/>
          <w:sz w:val="20"/>
          <w:szCs w:val="20"/>
          <w:u w:val="single"/>
        </w:rPr>
        <w:t xml:space="preserve">entro il </w:t>
      </w:r>
      <w:r w:rsidR="001F1F01">
        <w:rPr>
          <w:rFonts w:asciiTheme="majorHAnsi" w:hAnsiTheme="majorHAnsi" w:cs="TimesNewRomanPS-BoldMT"/>
          <w:bCs/>
          <w:i/>
          <w:sz w:val="20"/>
          <w:szCs w:val="20"/>
          <w:u w:val="single"/>
        </w:rPr>
        <w:t xml:space="preserve">17 novembre </w:t>
      </w:r>
      <w:r w:rsidR="0074290B">
        <w:rPr>
          <w:rFonts w:asciiTheme="majorHAnsi" w:hAnsiTheme="majorHAnsi" w:cs="TimesNewRomanPS-BoldMT"/>
          <w:bCs/>
          <w:i/>
          <w:sz w:val="20"/>
          <w:szCs w:val="20"/>
          <w:u w:val="single"/>
        </w:rPr>
        <w:t xml:space="preserve"> 2022</w:t>
      </w:r>
      <w:r w:rsidR="002D74DA">
        <w:rPr>
          <w:rFonts w:asciiTheme="majorHAnsi" w:hAnsiTheme="majorHAnsi" w:cs="TimesNewRomanPS-BoldMT"/>
          <w:bCs/>
          <w:i/>
          <w:sz w:val="20"/>
          <w:szCs w:val="20"/>
        </w:rPr>
        <w:t xml:space="preserve">. </w:t>
      </w:r>
    </w:p>
    <w:p w14:paraId="697C10E4" w14:textId="37272446" w:rsidR="00371AB7" w:rsidRPr="00371AB7" w:rsidRDefault="005B41B9" w:rsidP="007B71B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Cs/>
          <w:i/>
          <w:sz w:val="20"/>
          <w:szCs w:val="20"/>
        </w:rPr>
      </w:pPr>
      <w:r>
        <w:rPr>
          <w:rFonts w:asciiTheme="majorHAnsi" w:hAnsiTheme="majorHAnsi" w:cs="TimesNewRomanPS-BoldMT"/>
          <w:bCs/>
          <w:i/>
          <w:sz w:val="20"/>
          <w:szCs w:val="20"/>
        </w:rPr>
        <w:t>L’e</w:t>
      </w:r>
      <w:r w:rsidR="008F554B" w:rsidRPr="00371AB7">
        <w:rPr>
          <w:rFonts w:asciiTheme="majorHAnsi" w:hAnsiTheme="majorHAnsi" w:cs="TimesNewRomanPS-BoldMT"/>
          <w:bCs/>
          <w:i/>
          <w:sz w:val="20"/>
          <w:szCs w:val="20"/>
        </w:rPr>
        <w:t>vento</w:t>
      </w:r>
      <w:r>
        <w:rPr>
          <w:rFonts w:asciiTheme="majorHAnsi" w:hAnsiTheme="majorHAnsi" w:cs="TimesNewRomanPS-BoldMT"/>
          <w:bCs/>
          <w:i/>
          <w:sz w:val="20"/>
          <w:szCs w:val="20"/>
        </w:rPr>
        <w:t xml:space="preserve"> è</w:t>
      </w:r>
      <w:r w:rsidR="008F554B" w:rsidRPr="00371AB7">
        <w:rPr>
          <w:rFonts w:asciiTheme="majorHAnsi" w:hAnsiTheme="majorHAnsi" w:cs="TimesNewRomanPS-BoldMT"/>
          <w:bCs/>
          <w:i/>
          <w:sz w:val="20"/>
          <w:szCs w:val="20"/>
        </w:rPr>
        <w:t xml:space="preserve"> gratuito</w:t>
      </w:r>
      <w:r w:rsidR="00D24A6A">
        <w:rPr>
          <w:rFonts w:asciiTheme="majorHAnsi" w:hAnsiTheme="majorHAnsi" w:cs="TimesNewRomanPS-BoldMT"/>
          <w:bCs/>
          <w:i/>
          <w:sz w:val="20"/>
          <w:szCs w:val="20"/>
        </w:rPr>
        <w:t>.</w:t>
      </w:r>
    </w:p>
    <w:sectPr w:rsidR="00371AB7" w:rsidRPr="00371AB7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93C90" w14:textId="77777777" w:rsidR="009E11AC" w:rsidRDefault="009E11AC" w:rsidP="000B6893">
      <w:pPr>
        <w:spacing w:after="0" w:line="240" w:lineRule="auto"/>
      </w:pPr>
      <w:r>
        <w:separator/>
      </w:r>
    </w:p>
  </w:endnote>
  <w:endnote w:type="continuationSeparator" w:id="0">
    <w:p w14:paraId="08A4A70A" w14:textId="77777777" w:rsidR="009E11AC" w:rsidRDefault="009E11AC" w:rsidP="000B6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ollarBil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FFD2C" w14:textId="77777777" w:rsidR="009E11AC" w:rsidRDefault="009E11AC" w:rsidP="000B6893">
      <w:pPr>
        <w:spacing w:after="0" w:line="240" w:lineRule="auto"/>
      </w:pPr>
      <w:r>
        <w:separator/>
      </w:r>
    </w:p>
  </w:footnote>
  <w:footnote w:type="continuationSeparator" w:id="0">
    <w:p w14:paraId="59116083" w14:textId="77777777" w:rsidR="009E11AC" w:rsidRDefault="009E11AC" w:rsidP="000B6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2EADB" w14:textId="77777777" w:rsidR="000B6893" w:rsidRDefault="000B6893" w:rsidP="000B6893">
    <w:pPr>
      <w:pStyle w:val="Intestazione"/>
      <w:tabs>
        <w:tab w:val="clear" w:pos="9638"/>
      </w:tabs>
      <w:ind w:right="-86"/>
      <w:jc w:val="center"/>
      <w:rPr>
        <w:b/>
        <w:i/>
        <w:sz w:val="30"/>
        <w:szCs w:val="30"/>
      </w:rPr>
    </w:pPr>
    <w:r>
      <w:rPr>
        <w:b/>
        <w:i/>
        <w:sz w:val="30"/>
        <w:szCs w:val="30"/>
      </w:rPr>
      <w:t>CAMERA PENALE DI PIACENZA</w:t>
    </w:r>
  </w:p>
  <w:p w14:paraId="4F789C2A" w14:textId="77777777" w:rsidR="000B6893" w:rsidRDefault="003F4BF5" w:rsidP="000B6893">
    <w:pPr>
      <w:pStyle w:val="Intestazione"/>
      <w:tabs>
        <w:tab w:val="clear" w:pos="9638"/>
      </w:tabs>
      <w:ind w:right="-86"/>
      <w:jc w:val="center"/>
      <w:rPr>
        <w:rFonts w:ascii="Arial" w:hAnsi="Arial"/>
      </w:rPr>
    </w:pPr>
    <w:r>
      <w:rPr>
        <w:noProof/>
      </w:rPr>
      <w:object w:dxaOrig="31121" w:dyaOrig="5071" w14:anchorId="2167DA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75.5pt;height:30pt;mso-width-percent:0;mso-height-percent:0;mso-width-percent:0;mso-height-percent:0" o:ole="" filled="t">
          <v:fill color2="black"/>
          <v:imagedata r:id="rId1" o:title=""/>
        </v:shape>
        <o:OLEObject Type="Embed" ProgID="Immagine" ShapeID="_x0000_i1025" DrawAspect="Content" ObjectID="_1728452029" r:id="rId2"/>
      </w:object>
    </w:r>
  </w:p>
  <w:p w14:paraId="610BD178" w14:textId="77777777" w:rsidR="000B6893" w:rsidRDefault="000B6893" w:rsidP="000B6893">
    <w:pPr>
      <w:pStyle w:val="Intestazione"/>
      <w:tabs>
        <w:tab w:val="clear" w:pos="9638"/>
      </w:tabs>
      <w:ind w:right="-86"/>
      <w:jc w:val="center"/>
      <w:rPr>
        <w:rFonts w:ascii="Arial" w:hAnsi="Arial"/>
      </w:rPr>
    </w:pPr>
  </w:p>
  <w:p w14:paraId="1D6FDD1C" w14:textId="387AF398" w:rsidR="000B6893" w:rsidRDefault="000B6893" w:rsidP="000B6893">
    <w:pPr>
      <w:pStyle w:val="Intestazione"/>
      <w:tabs>
        <w:tab w:val="clear" w:pos="9638"/>
      </w:tabs>
      <w:ind w:right="-86"/>
      <w:jc w:val="center"/>
      <w:rPr>
        <w:i/>
        <w:u w:val="single"/>
      </w:rPr>
    </w:pPr>
    <w:r>
      <w:rPr>
        <w:i/>
        <w:u w:val="single"/>
      </w:rPr>
      <w:t xml:space="preserve">SEDE: </w:t>
    </w:r>
    <w:r w:rsidR="00517F4C">
      <w:rPr>
        <w:i/>
        <w:u w:val="single"/>
      </w:rPr>
      <w:t>via Sant’Eufemia n. 28</w:t>
    </w:r>
    <w:r>
      <w:rPr>
        <w:i/>
        <w:u w:val="single"/>
      </w:rPr>
      <w:t xml:space="preserve">  – 29121 PIACENZA</w:t>
    </w:r>
  </w:p>
  <w:p w14:paraId="67823FF4" w14:textId="46C207EB" w:rsidR="000B6893" w:rsidRDefault="000B6893" w:rsidP="000B6893">
    <w:pPr>
      <w:pStyle w:val="Intestazione"/>
      <w:tabs>
        <w:tab w:val="clear" w:pos="9638"/>
      </w:tabs>
      <w:ind w:right="-86"/>
      <w:jc w:val="center"/>
      <w:rPr>
        <w:i/>
      </w:rPr>
    </w:pPr>
    <w:r>
      <w:rPr>
        <w:i/>
      </w:rPr>
      <w:t xml:space="preserve">Tel. 0523 </w:t>
    </w:r>
    <w:r w:rsidR="00517F4C">
      <w:rPr>
        <w:i/>
      </w:rPr>
      <w:t>334670</w:t>
    </w:r>
    <w:r>
      <w:rPr>
        <w:i/>
      </w:rPr>
      <w:t xml:space="preserve"> –  fax 0523 </w:t>
    </w:r>
    <w:r w:rsidR="00517F4C">
      <w:rPr>
        <w:i/>
      </w:rPr>
      <w:t>331780</w:t>
    </w:r>
  </w:p>
  <w:p w14:paraId="0ADC6A1B" w14:textId="218B13DF" w:rsidR="000B6893" w:rsidRDefault="000B6893" w:rsidP="000B6893">
    <w:pPr>
      <w:pStyle w:val="Intestazione"/>
      <w:ind w:right="-86"/>
      <w:jc w:val="center"/>
      <w:rPr>
        <w:i/>
      </w:rPr>
    </w:pPr>
    <w:r>
      <w:rPr>
        <w:i/>
      </w:rPr>
      <w:t xml:space="preserve">indirizzo e-mail: </w:t>
    </w:r>
    <w:r w:rsidR="00517F4C">
      <w:rPr>
        <w:i/>
      </w:rPr>
      <w:t>e.delforno@crealaw.com</w:t>
    </w:r>
  </w:p>
  <w:p w14:paraId="44DF47F4" w14:textId="77777777" w:rsidR="000B6893" w:rsidRDefault="000B6893" w:rsidP="000B6893">
    <w:pPr>
      <w:pStyle w:val="Intestazione"/>
      <w:jc w:val="center"/>
    </w:pPr>
  </w:p>
  <w:p w14:paraId="44D833AE" w14:textId="77777777" w:rsidR="000B6893" w:rsidRDefault="000B689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93A61"/>
    <w:multiLevelType w:val="multilevel"/>
    <w:tmpl w:val="AC00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93"/>
    <w:rsid w:val="0003273F"/>
    <w:rsid w:val="0004333B"/>
    <w:rsid w:val="00051C48"/>
    <w:rsid w:val="000610FF"/>
    <w:rsid w:val="000B6893"/>
    <w:rsid w:val="001A4D2B"/>
    <w:rsid w:val="001D136E"/>
    <w:rsid w:val="001E1FBC"/>
    <w:rsid w:val="001F1F01"/>
    <w:rsid w:val="002147BB"/>
    <w:rsid w:val="002864BC"/>
    <w:rsid w:val="002C63DE"/>
    <w:rsid w:val="002D29CA"/>
    <w:rsid w:val="002D74DA"/>
    <w:rsid w:val="00371AB7"/>
    <w:rsid w:val="003F4BF5"/>
    <w:rsid w:val="00417E0C"/>
    <w:rsid w:val="00484D31"/>
    <w:rsid w:val="004859E9"/>
    <w:rsid w:val="004C35EB"/>
    <w:rsid w:val="00517F4C"/>
    <w:rsid w:val="00542693"/>
    <w:rsid w:val="005537CD"/>
    <w:rsid w:val="005B41B9"/>
    <w:rsid w:val="005D396B"/>
    <w:rsid w:val="005E3592"/>
    <w:rsid w:val="005F554B"/>
    <w:rsid w:val="006E7A9B"/>
    <w:rsid w:val="0074290B"/>
    <w:rsid w:val="0079794B"/>
    <w:rsid w:val="007B71BE"/>
    <w:rsid w:val="00802CE4"/>
    <w:rsid w:val="00890E7B"/>
    <w:rsid w:val="008B3DA9"/>
    <w:rsid w:val="008F554B"/>
    <w:rsid w:val="008F5B39"/>
    <w:rsid w:val="009765F7"/>
    <w:rsid w:val="009842BE"/>
    <w:rsid w:val="009E11AC"/>
    <w:rsid w:val="009F3244"/>
    <w:rsid w:val="00A33F37"/>
    <w:rsid w:val="00B868C3"/>
    <w:rsid w:val="00BA638F"/>
    <w:rsid w:val="00BB62B5"/>
    <w:rsid w:val="00C21D75"/>
    <w:rsid w:val="00C246BC"/>
    <w:rsid w:val="00C5722E"/>
    <w:rsid w:val="00CA3BB3"/>
    <w:rsid w:val="00CB5A24"/>
    <w:rsid w:val="00D104DC"/>
    <w:rsid w:val="00D10BFB"/>
    <w:rsid w:val="00D24A6A"/>
    <w:rsid w:val="00D30C23"/>
    <w:rsid w:val="00D514BF"/>
    <w:rsid w:val="00D76921"/>
    <w:rsid w:val="00DE3D6A"/>
    <w:rsid w:val="00DF1E27"/>
    <w:rsid w:val="00DF4316"/>
    <w:rsid w:val="00E0376C"/>
    <w:rsid w:val="00E8058C"/>
    <w:rsid w:val="00E82933"/>
    <w:rsid w:val="00F016CF"/>
    <w:rsid w:val="00F93E89"/>
    <w:rsid w:val="00FD51D3"/>
    <w:rsid w:val="00FE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F86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B68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6893"/>
  </w:style>
  <w:style w:type="paragraph" w:styleId="Pidipagina">
    <w:name w:val="footer"/>
    <w:basedOn w:val="Normale"/>
    <w:link w:val="PidipaginaCarattere"/>
    <w:uiPriority w:val="99"/>
    <w:unhideWhenUsed/>
    <w:rsid w:val="000B68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6893"/>
  </w:style>
  <w:style w:type="character" w:styleId="Collegamentoipertestuale">
    <w:name w:val="Hyperlink"/>
    <w:basedOn w:val="Carpredefinitoparagrafo"/>
    <w:uiPriority w:val="99"/>
    <w:unhideWhenUsed/>
    <w:rsid w:val="008F554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554B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D74D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B68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6893"/>
  </w:style>
  <w:style w:type="paragraph" w:styleId="Pidipagina">
    <w:name w:val="footer"/>
    <w:basedOn w:val="Normale"/>
    <w:link w:val="PidipaginaCarattere"/>
    <w:uiPriority w:val="99"/>
    <w:unhideWhenUsed/>
    <w:rsid w:val="000B68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6893"/>
  </w:style>
  <w:style w:type="character" w:styleId="Collegamentoipertestuale">
    <w:name w:val="Hyperlink"/>
    <w:basedOn w:val="Carpredefinitoparagrafo"/>
    <w:uiPriority w:val="99"/>
    <w:unhideWhenUsed/>
    <w:rsid w:val="008F554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554B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D7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2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e.delforno@crealaw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D7F92BC04F4B4CB7A8194B55AE49BF" ma:contentTypeVersion="13" ma:contentTypeDescription="Creare un nuovo documento." ma:contentTypeScope="" ma:versionID="524509888897d53352486bfa50b312b4">
  <xsd:schema xmlns:xsd="http://www.w3.org/2001/XMLSchema" xmlns:xs="http://www.w3.org/2001/XMLSchema" xmlns:p="http://schemas.microsoft.com/office/2006/metadata/properties" xmlns:ns2="be61776b-68ec-46ac-9fbf-c3a10a39f114" xmlns:ns3="a8b95811-54d8-4b79-b82f-464a019934eb" targetNamespace="http://schemas.microsoft.com/office/2006/metadata/properties" ma:root="true" ma:fieldsID="370d2f76c781785414a1bca642c1581e" ns2:_="" ns3:_="">
    <xsd:import namespace="be61776b-68ec-46ac-9fbf-c3a10a39f114"/>
    <xsd:import namespace="a8b95811-54d8-4b79-b82f-464a019934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1776b-68ec-46ac-9fbf-c3a10a39f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95811-54d8-4b79-b82f-464a019934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B8516-765A-4FA0-8B11-1889A59AD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1776b-68ec-46ac-9fbf-c3a10a39f114"/>
    <ds:schemaRef ds:uri="a8b95811-54d8-4b79-b82f-464a019934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3BB632-386A-404B-95D9-02EA88B7BF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69E1D2-9F8C-441D-98AE-D875B8FA429C}">
  <ds:schemaRefs>
    <ds:schemaRef ds:uri="be61776b-68ec-46ac-9fbf-c3a10a39f114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a8b95811-54d8-4b79-b82f-464a019934eb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56C027E-C56E-4A01-9431-2709B0E0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 Forno Elena</dc:creator>
  <cp:lastModifiedBy>Daniela</cp:lastModifiedBy>
  <cp:revision>2</cp:revision>
  <cp:lastPrinted>2022-10-28T06:45:00Z</cp:lastPrinted>
  <dcterms:created xsi:type="dcterms:W3CDTF">2022-10-28T06:47:00Z</dcterms:created>
  <dcterms:modified xsi:type="dcterms:W3CDTF">2022-10-28T06:47:00Z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0x01010017D7F92BC04F4B4CB7A8194B55AE49BF</vt:lpwstr>
  </property>
</Properties>
</file>