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4A46" w:rsidRDefault="00417E80" w:rsidP="00417E80">
      <w:pPr>
        <w:pStyle w:val="Titolo2"/>
      </w:pPr>
      <w:r>
        <w:rPr>
          <w:noProof/>
        </w:rPr>
        <mc:AlternateContent>
          <mc:Choice Requires="wpg">
            <w:drawing>
              <wp:inline distT="0" distB="0" distL="0" distR="0" wp14:anchorId="21203CE6" wp14:editId="6CCD0C02">
                <wp:extent cx="2615962" cy="1730375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5962" cy="1730375"/>
                          <a:chOff x="0" y="0"/>
                          <a:chExt cx="2615961" cy="1730375"/>
                        </a:xfrm>
                      </wpg:grpSpPr>
                      <pic:pic xmlns:pic="http://schemas.openxmlformats.org/drawingml/2006/picture">
                        <pic:nvPicPr>
                          <pic:cNvPr id="1073741826" name="download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3200" y="203200"/>
                            <a:ext cx="2209562" cy="128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5" name="Immagine 107374182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962" cy="1730375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06.0pt;height:136.2pt;" coordorigin="0,0" coordsize="2615962,1730375">
                <v:shape id="_x0000_s1027" type="#_x0000_t75" style="position:absolute;left:203200;top:203200;width:2209562;height:1285875;">
                  <v:imagedata r:id="rId9" o:title="download.png"/>
                </v:shape>
                <v:shape id="_x0000_s1028" type="#_x0000_t75" style="position:absolute;left:0;top:0;width:2615962;height:1730375;">
                  <v:imagedata r:id="rId10" o:title=""/>
                </v:shape>
              </v:group>
            </w:pict>
          </mc:Fallback>
        </mc:AlternateContent>
      </w:r>
    </w:p>
    <w:p w:rsidR="00144A46" w:rsidRDefault="00417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Centro Studi Livatino</w:t>
      </w:r>
    </w:p>
    <w:p w:rsidR="00144A46" w:rsidRDefault="00417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>Via del Teatro Valle, 51 – 00186 Roma</w:t>
      </w:r>
    </w:p>
    <w:p w:rsidR="00144A46" w:rsidRDefault="00144A46">
      <w:pPr>
        <w:pStyle w:val="Didefault"/>
        <w:jc w:val="both"/>
        <w:rPr>
          <w:rFonts w:ascii="Verdana" w:eastAsia="Verdana" w:hAnsi="Verdana" w:cs="Verdana"/>
          <w:u w:color="000000"/>
        </w:rPr>
      </w:pPr>
    </w:p>
    <w:p w:rsidR="00144A46" w:rsidRDefault="00417E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  <w:r>
        <w:t xml:space="preserve">per informazioni:  </w:t>
      </w:r>
      <w:hyperlink r:id="rId11" w:history="1">
        <w:r>
          <w:rPr>
            <w:rStyle w:val="Hyperlink0"/>
            <w:lang w:val="en-US"/>
          </w:rPr>
          <w:t>info@centrostudilivatino.it</w:t>
        </w:r>
      </w:hyperlink>
      <w:r>
        <w:t xml:space="preserve">  </w:t>
      </w:r>
      <w:hyperlink r:id="rId12" w:history="1">
        <w:r>
          <w:rPr>
            <w:rStyle w:val="Link"/>
            <w:lang w:val="en-US"/>
          </w:rPr>
          <w:t>www.centrostudilivatino.it</w:t>
        </w:r>
      </w:hyperlink>
      <w:r>
        <w:t xml:space="preserve"> </w:t>
      </w:r>
    </w:p>
    <w:p w:rsidR="00144A46" w:rsidRDefault="00144A46">
      <w:pPr>
        <w:pStyle w:val="Didefault"/>
        <w:jc w:val="both"/>
        <w:rPr>
          <w:sz w:val="24"/>
          <w:szCs w:val="24"/>
        </w:rPr>
      </w:pPr>
    </w:p>
    <w:p w:rsidR="00144A46" w:rsidRDefault="00144A46">
      <w:pPr>
        <w:pStyle w:val="Didefault"/>
        <w:jc w:val="both"/>
        <w:rPr>
          <w:sz w:val="24"/>
          <w:szCs w:val="24"/>
        </w:rPr>
      </w:pPr>
    </w:p>
    <w:p w:rsidR="00144A46" w:rsidRDefault="00144A46">
      <w:pPr>
        <w:pStyle w:val="Didefault"/>
        <w:jc w:val="both"/>
        <w:rPr>
          <w:sz w:val="24"/>
          <w:szCs w:val="24"/>
        </w:rPr>
      </w:pPr>
    </w:p>
    <w:p w:rsidR="00144A46" w:rsidRDefault="00417E80">
      <w:pPr>
        <w:pStyle w:val="Didefaul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A seguito dell</w:t>
      </w:r>
      <w:r>
        <w:rPr>
          <w:sz w:val="24"/>
          <w:szCs w:val="24"/>
        </w:rPr>
        <w:t>’emergenza “coronavirus”, e in adempimento dell’ordinanza delle Autorità competenti,</w:t>
      </w:r>
      <w:r>
        <w:rPr>
          <w:b/>
          <w:bCs/>
          <w:sz w:val="28"/>
          <w:szCs w:val="28"/>
        </w:rPr>
        <w:t xml:space="preserve"> è annullato </w:t>
      </w:r>
      <w:r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convegno del Centro studi Livatino</w:t>
      </w:r>
    </w:p>
    <w:p w:rsidR="00144A46" w:rsidRDefault="00144A46">
      <w:pPr>
        <w:pStyle w:val="Didefault"/>
        <w:jc w:val="both"/>
        <w:rPr>
          <w:sz w:val="24"/>
          <w:szCs w:val="24"/>
        </w:rPr>
      </w:pPr>
    </w:p>
    <w:p w:rsidR="00144A46" w:rsidRDefault="00417E80">
      <w:pPr>
        <w:pStyle w:val="Didefault"/>
        <w:jc w:val="center"/>
        <w:rPr>
          <w:b/>
          <w:bCs/>
          <w:i/>
          <w:iCs/>
          <w:color w:val="EB2520"/>
          <w:sz w:val="30"/>
          <w:szCs w:val="30"/>
        </w:rPr>
      </w:pPr>
      <w:r>
        <w:rPr>
          <w:b/>
          <w:bCs/>
          <w:i/>
          <w:iCs/>
          <w:color w:val="EB2520"/>
          <w:sz w:val="30"/>
          <w:szCs w:val="30"/>
        </w:rPr>
        <w:t xml:space="preserve">Dopo il </w:t>
      </w:r>
      <w:r>
        <w:rPr>
          <w:b/>
          <w:bCs/>
          <w:i/>
          <w:iCs/>
          <w:color w:val="EB2520"/>
          <w:sz w:val="30"/>
          <w:szCs w:val="30"/>
          <w:lang w:val="de-DE"/>
        </w:rPr>
        <w:t>“</w:t>
      </w:r>
      <w:r>
        <w:rPr>
          <w:b/>
          <w:bCs/>
          <w:i/>
          <w:iCs/>
          <w:color w:val="EB2520"/>
          <w:sz w:val="30"/>
          <w:szCs w:val="30"/>
          <w:lang w:val="es-ES_tradnl"/>
        </w:rPr>
        <w:t>caso</w:t>
      </w:r>
      <w:r>
        <w:rPr>
          <w:b/>
          <w:bCs/>
          <w:i/>
          <w:iCs/>
          <w:color w:val="EB2520"/>
          <w:sz w:val="30"/>
          <w:szCs w:val="30"/>
        </w:rPr>
        <w:t>”</w:t>
      </w:r>
      <w:r>
        <w:rPr>
          <w:b/>
          <w:bCs/>
          <w:i/>
          <w:iCs/>
          <w:color w:val="EB2520"/>
          <w:sz w:val="30"/>
          <w:szCs w:val="30"/>
        </w:rPr>
        <w:t xml:space="preserve"> Bibbiano.</w:t>
      </w:r>
    </w:p>
    <w:p w:rsidR="00144A46" w:rsidRDefault="00417E80">
      <w:pPr>
        <w:pStyle w:val="Didefault"/>
        <w:jc w:val="center"/>
        <w:rPr>
          <w:sz w:val="30"/>
          <w:szCs w:val="30"/>
        </w:rPr>
      </w:pPr>
      <w:r>
        <w:rPr>
          <w:b/>
          <w:bCs/>
          <w:i/>
          <w:iCs/>
          <w:color w:val="EB2520"/>
          <w:sz w:val="30"/>
          <w:szCs w:val="30"/>
        </w:rPr>
        <w:t xml:space="preserve"> Riforme auspicabili per la tutela effettiva dei minori</w:t>
      </w:r>
    </w:p>
    <w:p w:rsidR="00144A46" w:rsidRDefault="00144A46">
      <w:pPr>
        <w:pStyle w:val="Didefault"/>
        <w:jc w:val="both"/>
        <w:rPr>
          <w:sz w:val="24"/>
          <w:szCs w:val="24"/>
        </w:rPr>
      </w:pPr>
    </w:p>
    <w:p w:rsidR="00144A46" w:rsidRDefault="00144A46">
      <w:pPr>
        <w:pStyle w:val="Didefault"/>
        <w:jc w:val="both"/>
        <w:rPr>
          <w:sz w:val="24"/>
          <w:szCs w:val="24"/>
        </w:rPr>
      </w:pPr>
    </w:p>
    <w:p w:rsidR="00144A46" w:rsidRDefault="00417E80">
      <w:pPr>
        <w:pStyle w:val="Didefaul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fissato per </w:t>
      </w:r>
      <w:r>
        <w:rPr>
          <w:b/>
          <w:bCs/>
          <w:sz w:val="24"/>
          <w:szCs w:val="24"/>
        </w:rPr>
        <w:t xml:space="preserve">Venerdì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8 febbraio </w:t>
      </w:r>
      <w:r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20</w:t>
      </w:r>
      <w:r>
        <w:rPr>
          <w:sz w:val="24"/>
          <w:szCs w:val="24"/>
        </w:rPr>
        <w:t xml:space="preserve"> con inizio alle ore</w:t>
      </w:r>
      <w:r>
        <w:rPr>
          <w:b/>
          <w:bCs/>
          <w:sz w:val="24"/>
          <w:szCs w:val="24"/>
        </w:rPr>
        <w:t xml:space="preserve"> 1</w:t>
      </w:r>
      <w:r>
        <w:rPr>
          <w:b/>
          <w:bCs/>
          <w:sz w:val="24"/>
          <w:szCs w:val="24"/>
        </w:rPr>
        <w:t>4.30</w:t>
      </w:r>
      <w:r>
        <w:rPr>
          <w:sz w:val="24"/>
          <w:szCs w:val="24"/>
        </w:rPr>
        <w:t xml:space="preserve"> a </w:t>
      </w:r>
      <w:r>
        <w:rPr>
          <w:b/>
          <w:bCs/>
          <w:sz w:val="24"/>
          <w:szCs w:val="24"/>
        </w:rPr>
        <w:t>Piacenza</w:t>
      </w:r>
      <w:r>
        <w:rPr>
          <w:sz w:val="24"/>
          <w:szCs w:val="24"/>
        </w:rPr>
        <w:t xml:space="preserve">, nella </w:t>
      </w:r>
      <w:r>
        <w:rPr>
          <w:b/>
          <w:bCs/>
          <w:sz w:val="24"/>
          <w:szCs w:val="24"/>
        </w:rPr>
        <w:t>Sala Panini della Banca di Piacenza</w:t>
      </w:r>
    </w:p>
    <w:p w:rsidR="00144A46" w:rsidRDefault="00144A46">
      <w:pPr>
        <w:pStyle w:val="Didefault"/>
        <w:jc w:val="both"/>
        <w:rPr>
          <w:b/>
          <w:bCs/>
          <w:sz w:val="24"/>
          <w:szCs w:val="24"/>
        </w:rPr>
      </w:pPr>
    </w:p>
    <w:p w:rsidR="00144A46" w:rsidRDefault="00417E80">
      <w:pPr>
        <w:pStyle w:val="Didefault"/>
        <w:jc w:val="both"/>
      </w:pPr>
      <w:r>
        <w:rPr>
          <w:sz w:val="24"/>
          <w:szCs w:val="24"/>
        </w:rPr>
        <w:t xml:space="preserve">Comunicheremo l’eventuale nuova data. Grazie per l’attenzione. </w:t>
      </w:r>
    </w:p>
    <w:sectPr w:rsidR="00144A46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7E80">
      <w:r>
        <w:separator/>
      </w:r>
    </w:p>
  </w:endnote>
  <w:endnote w:type="continuationSeparator" w:id="0">
    <w:p w:rsidR="00000000" w:rsidRDefault="0041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A46" w:rsidRDefault="00144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7E80">
      <w:r>
        <w:separator/>
      </w:r>
    </w:p>
  </w:footnote>
  <w:footnote w:type="continuationSeparator" w:id="0">
    <w:p w:rsidR="00000000" w:rsidRDefault="00417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A46" w:rsidRDefault="00144A4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4A46"/>
    <w:rsid w:val="00144A46"/>
    <w:rsid w:val="0041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7E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Verdana" w:eastAsia="Verdana" w:hAnsi="Verdana" w:cs="Verdana"/>
      <w:sz w:val="22"/>
      <w:szCs w:val="22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7E80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7E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Verdana" w:eastAsia="Verdana" w:hAnsi="Verdana" w:cs="Verdana"/>
      <w:sz w:val="22"/>
      <w:szCs w:val="22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7E80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entrostudilivatino.i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centrostudilivatino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dcterms:created xsi:type="dcterms:W3CDTF">2020-02-24T15:28:00Z</dcterms:created>
  <dcterms:modified xsi:type="dcterms:W3CDTF">2020-02-24T15:28:00Z</dcterms:modified>
</cp:coreProperties>
</file>